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26215" w14:textId="1942FB3C" w:rsidR="00534ACC" w:rsidRPr="00534ACC" w:rsidRDefault="00534ACC" w:rsidP="00A058DC">
      <w:pPr>
        <w:bidi/>
        <w:jc w:val="center"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تعديل تصميم فاتورة المبيعات.</w:t>
      </w:r>
    </w:p>
    <w:p w14:paraId="7A596A8F" w14:textId="77777777" w:rsidR="00534ACC" w:rsidRPr="00534ACC" w:rsidRDefault="00534ACC" w:rsidP="00534ACC">
      <w:pPr>
        <w:bidi/>
        <w:rPr>
          <w:sz w:val="28"/>
          <w:szCs w:val="28"/>
        </w:rPr>
      </w:pPr>
    </w:p>
    <w:p w14:paraId="5359F339" w14:textId="77777777" w:rsidR="00534ACC" w:rsidRPr="00534ACC" w:rsidRDefault="00534ACC" w:rsidP="00534ACC">
      <w:p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تعديل تصميم فاتورة المبيعات</w:t>
      </w:r>
    </w:p>
    <w:p w14:paraId="3CD4B48A" w14:textId="46E7FDD1" w:rsidR="00534ACC" w:rsidRPr="00534ACC" w:rsidRDefault="00534ACC" w:rsidP="00534ACC">
      <w:pPr>
        <w:pStyle w:val="a6"/>
        <w:numPr>
          <w:ilvl w:val="0"/>
          <w:numId w:val="2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 xml:space="preserve">الدخول إلى إعدادات الفاتورة: يمكن </w:t>
      </w:r>
      <w:r w:rsidRPr="00534ACC">
        <w:rPr>
          <w:rFonts w:cs="Arial" w:hint="cs"/>
          <w:sz w:val="28"/>
          <w:szCs w:val="28"/>
          <w:rtl/>
        </w:rPr>
        <w:t xml:space="preserve">للمستخدم </w:t>
      </w:r>
      <w:r w:rsidRPr="00534ACC">
        <w:rPr>
          <w:rFonts w:cs="Arial"/>
          <w:sz w:val="28"/>
          <w:szCs w:val="28"/>
        </w:rPr>
        <w:t>support</w:t>
      </w:r>
      <w:r w:rsidRPr="00534ACC">
        <w:rPr>
          <w:rFonts w:cs="Arial"/>
          <w:sz w:val="28"/>
          <w:szCs w:val="28"/>
          <w:rtl/>
        </w:rPr>
        <w:t xml:space="preserve"> الدخول إلى إعدادات الفاتورة من خلال الاعدادات</w:t>
      </w:r>
      <w:r w:rsidRPr="00534ACC">
        <w:rPr>
          <w:sz w:val="28"/>
          <w:szCs w:val="28"/>
        </w:rPr>
        <w:t>.</w:t>
      </w:r>
    </w:p>
    <w:p w14:paraId="471EDC03" w14:textId="7A471363" w:rsidR="00534ACC" w:rsidRPr="00534ACC" w:rsidRDefault="00534ACC" w:rsidP="00534ACC">
      <w:pPr>
        <w:pStyle w:val="a6"/>
        <w:numPr>
          <w:ilvl w:val="0"/>
          <w:numId w:val="2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تعديل الحقول: يمكن للمستخدم تعديل الحقول الموجودة على الفاتورة، مثل اسم العميل، رقم الحساب، اسم البنك، الرقم الضريبي، السجل التجاري، رقم الفاتورة</w:t>
      </w:r>
      <w:r w:rsidRPr="00534ACC">
        <w:rPr>
          <w:sz w:val="28"/>
          <w:szCs w:val="28"/>
        </w:rPr>
        <w:t>.</w:t>
      </w:r>
    </w:p>
    <w:p w14:paraId="05EB3CAE" w14:textId="76E6053C" w:rsidR="00534ACC" w:rsidRPr="00534ACC" w:rsidRDefault="00534ACC" w:rsidP="00534ACC">
      <w:pPr>
        <w:pStyle w:val="a6"/>
        <w:numPr>
          <w:ilvl w:val="0"/>
          <w:numId w:val="2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تعديل موقع الجدول: يمكن للمستخدم تعديل موقع الجدول على الفاتورة، بحيث يمكنه تحريكه إلى أعلى أو أسفل أو إلى اليمين أو اليسار</w:t>
      </w:r>
      <w:r w:rsidRPr="00534ACC">
        <w:rPr>
          <w:sz w:val="28"/>
          <w:szCs w:val="28"/>
        </w:rPr>
        <w:t>.</w:t>
      </w:r>
    </w:p>
    <w:p w14:paraId="2C838DAB" w14:textId="027A6057" w:rsidR="00534ACC" w:rsidRPr="00534ACC" w:rsidRDefault="00534ACC" w:rsidP="00534ACC">
      <w:pPr>
        <w:pStyle w:val="a6"/>
        <w:numPr>
          <w:ilvl w:val="0"/>
          <w:numId w:val="2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تعديل أسماء الحقول: يمكن للمستخدم تعديل أسماء الحقول في الجدول، مثل اسم الصنف، وحدة القياس، الكمية، سعر الوحدة، الإجمالي</w:t>
      </w:r>
      <w:r w:rsidRPr="00534ACC">
        <w:rPr>
          <w:sz w:val="28"/>
          <w:szCs w:val="28"/>
        </w:rPr>
        <w:t>.</w:t>
      </w:r>
    </w:p>
    <w:p w14:paraId="4DDEA446" w14:textId="0C25D112" w:rsidR="00534ACC" w:rsidRPr="00534ACC" w:rsidRDefault="00534ACC" w:rsidP="00534ACC">
      <w:pPr>
        <w:pStyle w:val="a6"/>
        <w:numPr>
          <w:ilvl w:val="0"/>
          <w:numId w:val="2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إظهار أو إخفاء الحقول: يمكن للمستخدم إظهار أو إخفاء الحقول من خلال إعدادات الفاتورة</w:t>
      </w:r>
      <w:r w:rsidRPr="00534ACC">
        <w:rPr>
          <w:sz w:val="28"/>
          <w:szCs w:val="28"/>
        </w:rPr>
        <w:t>.</w:t>
      </w:r>
    </w:p>
    <w:p w14:paraId="7150F262" w14:textId="77777777" w:rsidR="00534ACC" w:rsidRPr="00534ACC" w:rsidRDefault="00534ACC" w:rsidP="00534ACC">
      <w:pPr>
        <w:bidi/>
        <w:rPr>
          <w:sz w:val="28"/>
          <w:szCs w:val="28"/>
        </w:rPr>
      </w:pPr>
    </w:p>
    <w:p w14:paraId="496F9B74" w14:textId="77777777" w:rsidR="00534ACC" w:rsidRPr="00534ACC" w:rsidRDefault="00534ACC" w:rsidP="00534ACC">
      <w:pPr>
        <w:pStyle w:val="a6"/>
        <w:numPr>
          <w:ilvl w:val="0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إعدادات الفاتورة</w:t>
      </w:r>
    </w:p>
    <w:p w14:paraId="59AB82BC" w14:textId="6ADDD4A5" w:rsidR="00534ACC" w:rsidRPr="00534ACC" w:rsidRDefault="00534ACC" w:rsidP="00534ACC">
      <w:pPr>
        <w:pStyle w:val="a6"/>
        <w:numPr>
          <w:ilvl w:val="0"/>
          <w:numId w:val="3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إعدادات الحقول: يمكن للمستخدم تعديل إعدادات الحقول، مثل إظهار أو إخفاء الحقول، تعديل بيانات الحقول، تعديل موقع الحقول</w:t>
      </w:r>
      <w:r w:rsidRPr="00534ACC">
        <w:rPr>
          <w:sz w:val="28"/>
          <w:szCs w:val="28"/>
        </w:rPr>
        <w:t>.</w:t>
      </w:r>
    </w:p>
    <w:p w14:paraId="23C35F15" w14:textId="60A3C37C" w:rsidR="00534ACC" w:rsidRPr="00534ACC" w:rsidRDefault="00534ACC" w:rsidP="00534ACC">
      <w:pPr>
        <w:pStyle w:val="a6"/>
        <w:numPr>
          <w:ilvl w:val="0"/>
          <w:numId w:val="3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إعدادات الجدول: يمكن للمستخدم تعديل إعدادات الجدول، مثل تعديل موقع الجدول، تعديل أسماء الحقول في الجدول</w:t>
      </w:r>
      <w:r w:rsidRPr="00534ACC">
        <w:rPr>
          <w:sz w:val="28"/>
          <w:szCs w:val="28"/>
        </w:rPr>
        <w:t>.</w:t>
      </w:r>
    </w:p>
    <w:p w14:paraId="19237AFA" w14:textId="77777777" w:rsidR="00534ACC" w:rsidRPr="00534ACC" w:rsidRDefault="00534ACC" w:rsidP="00534ACC">
      <w:pPr>
        <w:bidi/>
        <w:rPr>
          <w:sz w:val="28"/>
          <w:szCs w:val="28"/>
        </w:rPr>
      </w:pPr>
    </w:p>
    <w:p w14:paraId="01319434" w14:textId="77777777" w:rsidR="00534ACC" w:rsidRPr="00534ACC" w:rsidRDefault="00534ACC" w:rsidP="00534ACC">
      <w:pPr>
        <w:pStyle w:val="a6"/>
        <w:numPr>
          <w:ilvl w:val="0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تصميم الإعدادات</w:t>
      </w:r>
    </w:p>
    <w:p w14:paraId="660F3806" w14:textId="39F90586" w:rsidR="00534ACC" w:rsidRPr="00534ACC" w:rsidRDefault="00534ACC" w:rsidP="00534ACC">
      <w:pPr>
        <w:pStyle w:val="a6"/>
        <w:numPr>
          <w:ilvl w:val="1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تكون الإعدادات على يمين الشاشة</w:t>
      </w:r>
      <w:r w:rsidRPr="00534ACC">
        <w:rPr>
          <w:sz w:val="28"/>
          <w:szCs w:val="28"/>
        </w:rPr>
        <w:t>.</w:t>
      </w:r>
    </w:p>
    <w:p w14:paraId="70E533AA" w14:textId="42E9FFA0" w:rsidR="00534ACC" w:rsidRPr="00534ACC" w:rsidRDefault="00534ACC" w:rsidP="00534ACC">
      <w:pPr>
        <w:pStyle w:val="a6"/>
        <w:numPr>
          <w:ilvl w:val="1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 xml:space="preserve">يكون تصميم الأيقونة مثل </w:t>
      </w:r>
      <w:r>
        <w:rPr>
          <w:rFonts w:cs="Arial" w:hint="cs"/>
          <w:sz w:val="28"/>
          <w:szCs w:val="28"/>
          <w:rtl/>
        </w:rPr>
        <w:t>تفعيل الربط والتكامل</w:t>
      </w:r>
      <w:r w:rsidR="00A519B6">
        <w:rPr>
          <w:rFonts w:cs="Arial" w:hint="cs"/>
          <w:sz w:val="28"/>
          <w:szCs w:val="28"/>
          <w:rtl/>
        </w:rPr>
        <w:t xml:space="preserve"> مع البوابة </w:t>
      </w:r>
      <w:r>
        <w:rPr>
          <w:rFonts w:cs="Arial" w:hint="cs"/>
          <w:sz w:val="28"/>
          <w:szCs w:val="28"/>
          <w:rtl/>
        </w:rPr>
        <w:t xml:space="preserve">  </w:t>
      </w:r>
      <w:r w:rsidRPr="00534ACC">
        <w:rPr>
          <w:rFonts w:cs="Arial"/>
          <w:sz w:val="28"/>
          <w:szCs w:val="28"/>
          <w:rtl/>
        </w:rPr>
        <w:drawing>
          <wp:inline distT="0" distB="0" distL="0" distR="0" wp14:anchorId="508B8D58" wp14:editId="4BF8ECA0">
            <wp:extent cx="1609725" cy="635635"/>
            <wp:effectExtent l="0" t="0" r="9525" b="0"/>
            <wp:docPr id="1453020089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2008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4454" cy="6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ACC">
        <w:rPr>
          <w:rFonts w:cs="Arial"/>
          <w:sz w:val="28"/>
          <w:szCs w:val="28"/>
          <w:rtl/>
        </w:rPr>
        <w:t xml:space="preserve">، </w:t>
      </w:r>
      <w:proofErr w:type="gramStart"/>
      <w:r w:rsidRPr="00534ACC">
        <w:rPr>
          <w:rFonts w:cs="Arial"/>
          <w:sz w:val="28"/>
          <w:szCs w:val="28"/>
          <w:rtl/>
        </w:rPr>
        <w:t>و يكون</w:t>
      </w:r>
      <w:proofErr w:type="gramEnd"/>
      <w:r w:rsidRPr="00534ACC">
        <w:rPr>
          <w:rFonts w:cs="Arial"/>
          <w:sz w:val="28"/>
          <w:szCs w:val="28"/>
          <w:rtl/>
        </w:rPr>
        <w:t xml:space="preserve"> اسمها "تعديل تصميم فاتورة المبيعات" </w:t>
      </w:r>
      <w:proofErr w:type="gramStart"/>
      <w:r w:rsidRPr="00534ACC">
        <w:rPr>
          <w:rFonts w:cs="Arial"/>
          <w:sz w:val="28"/>
          <w:szCs w:val="28"/>
          <w:rtl/>
        </w:rPr>
        <w:t>و أيقونة</w:t>
      </w:r>
      <w:proofErr w:type="gramEnd"/>
      <w:r w:rsidRPr="00534ACC">
        <w:rPr>
          <w:rFonts w:cs="Arial"/>
          <w:sz w:val="28"/>
          <w:szCs w:val="28"/>
          <w:rtl/>
        </w:rPr>
        <w:t xml:space="preserve"> أخرى "تعديل عرض السعر</w:t>
      </w:r>
      <w:r w:rsidRPr="00534ACC">
        <w:rPr>
          <w:sz w:val="28"/>
          <w:szCs w:val="28"/>
        </w:rPr>
        <w:t>".</w:t>
      </w:r>
    </w:p>
    <w:p w14:paraId="23FC053C" w14:textId="614461EF" w:rsidR="00534ACC" w:rsidRPr="00534ACC" w:rsidRDefault="00534ACC" w:rsidP="00534ACC">
      <w:pPr>
        <w:pStyle w:val="a6"/>
        <w:numPr>
          <w:ilvl w:val="1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أي حقل يكون أمامه رمز القلم للتعديل</w:t>
      </w:r>
      <w:r w:rsidRPr="00534ACC">
        <w:rPr>
          <w:sz w:val="28"/>
          <w:szCs w:val="28"/>
        </w:rPr>
        <w:t>.</w:t>
      </w:r>
    </w:p>
    <w:p w14:paraId="166187AC" w14:textId="77777777" w:rsidR="00534ACC" w:rsidRPr="00534ACC" w:rsidRDefault="00534ACC" w:rsidP="00534ACC">
      <w:pPr>
        <w:bidi/>
        <w:rPr>
          <w:sz w:val="28"/>
          <w:szCs w:val="28"/>
        </w:rPr>
      </w:pPr>
    </w:p>
    <w:p w14:paraId="369E7FCA" w14:textId="77777777" w:rsidR="00534ACC" w:rsidRPr="00534ACC" w:rsidRDefault="00534ACC" w:rsidP="00534ACC">
      <w:pPr>
        <w:pStyle w:val="a6"/>
        <w:numPr>
          <w:ilvl w:val="0"/>
          <w:numId w:val="1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أقسام الفاتورة</w:t>
      </w:r>
    </w:p>
    <w:p w14:paraId="79994BF6" w14:textId="7426D784" w:rsidR="00534ACC" w:rsidRPr="00534ACC" w:rsidRDefault="00534ACC" w:rsidP="00534ACC">
      <w:pPr>
        <w:pStyle w:val="a6"/>
        <w:numPr>
          <w:ilvl w:val="0"/>
          <w:numId w:val="4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معلومات الشركة: تحتوي على معلومات الشركة</w:t>
      </w:r>
      <w:r w:rsidRPr="00534ACC">
        <w:rPr>
          <w:sz w:val="28"/>
          <w:szCs w:val="28"/>
        </w:rPr>
        <w:t>.</w:t>
      </w:r>
    </w:p>
    <w:p w14:paraId="09040592" w14:textId="5BAAD58B" w:rsidR="00534ACC" w:rsidRPr="00534ACC" w:rsidRDefault="00534ACC" w:rsidP="00534ACC">
      <w:pPr>
        <w:pStyle w:val="a6"/>
        <w:numPr>
          <w:ilvl w:val="0"/>
          <w:numId w:val="4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معلومات بيانات الفاتورة: تحتوي على بيانات الفاتورة</w:t>
      </w:r>
      <w:r w:rsidRPr="00534ACC">
        <w:rPr>
          <w:sz w:val="28"/>
          <w:szCs w:val="28"/>
        </w:rPr>
        <w:t>.</w:t>
      </w:r>
    </w:p>
    <w:p w14:paraId="7A566669" w14:textId="3D14572B" w:rsidR="00534ACC" w:rsidRPr="00534ACC" w:rsidRDefault="00534ACC" w:rsidP="00534ACC">
      <w:pPr>
        <w:pStyle w:val="a6"/>
        <w:numPr>
          <w:ilvl w:val="0"/>
          <w:numId w:val="4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t>بيانات الإجماليات: تحتوي على إجماليات الفاتورة</w:t>
      </w:r>
      <w:r w:rsidRPr="00534ACC">
        <w:rPr>
          <w:sz w:val="28"/>
          <w:szCs w:val="28"/>
        </w:rPr>
        <w:t>.</w:t>
      </w:r>
    </w:p>
    <w:p w14:paraId="27F57793" w14:textId="412D5630" w:rsidR="00D7706C" w:rsidRPr="00534ACC" w:rsidRDefault="00534ACC" w:rsidP="00534ACC">
      <w:pPr>
        <w:pStyle w:val="a6"/>
        <w:numPr>
          <w:ilvl w:val="0"/>
          <w:numId w:val="4"/>
        </w:numPr>
        <w:bidi/>
        <w:rPr>
          <w:sz w:val="28"/>
          <w:szCs w:val="28"/>
        </w:rPr>
      </w:pPr>
      <w:r w:rsidRPr="00534ACC">
        <w:rPr>
          <w:rFonts w:cs="Arial"/>
          <w:sz w:val="28"/>
          <w:szCs w:val="28"/>
          <w:rtl/>
        </w:rPr>
        <w:lastRenderedPageBreak/>
        <w:t xml:space="preserve">بيانات </w:t>
      </w:r>
      <w:proofErr w:type="spellStart"/>
      <w:r w:rsidRPr="00534ACC">
        <w:rPr>
          <w:rFonts w:cs="Arial"/>
          <w:sz w:val="28"/>
          <w:szCs w:val="28"/>
          <w:rtl/>
        </w:rPr>
        <w:t>الهيدر</w:t>
      </w:r>
      <w:proofErr w:type="spellEnd"/>
      <w:r w:rsidRPr="00534ACC">
        <w:rPr>
          <w:rFonts w:cs="Arial"/>
          <w:sz w:val="28"/>
          <w:szCs w:val="28"/>
          <w:rtl/>
        </w:rPr>
        <w:t xml:space="preserve"> </w:t>
      </w:r>
      <w:proofErr w:type="spellStart"/>
      <w:r w:rsidRPr="00534ACC">
        <w:rPr>
          <w:rFonts w:cs="Arial"/>
          <w:sz w:val="28"/>
          <w:szCs w:val="28"/>
          <w:rtl/>
        </w:rPr>
        <w:t>والفودر</w:t>
      </w:r>
      <w:proofErr w:type="spellEnd"/>
      <w:r w:rsidRPr="00534ACC">
        <w:rPr>
          <w:rFonts w:cs="Arial"/>
          <w:sz w:val="28"/>
          <w:szCs w:val="28"/>
          <w:rtl/>
        </w:rPr>
        <w:t xml:space="preserve">: تحتوي على معلومات </w:t>
      </w:r>
      <w:proofErr w:type="spellStart"/>
      <w:r w:rsidRPr="00534ACC">
        <w:rPr>
          <w:rFonts w:cs="Arial"/>
          <w:sz w:val="28"/>
          <w:szCs w:val="28"/>
          <w:rtl/>
        </w:rPr>
        <w:t>الهيدر</w:t>
      </w:r>
      <w:proofErr w:type="spellEnd"/>
      <w:r w:rsidRPr="00534ACC">
        <w:rPr>
          <w:rFonts w:cs="Arial"/>
          <w:sz w:val="28"/>
          <w:szCs w:val="28"/>
          <w:rtl/>
        </w:rPr>
        <w:t xml:space="preserve"> </w:t>
      </w:r>
      <w:proofErr w:type="spellStart"/>
      <w:r w:rsidRPr="00534ACC">
        <w:rPr>
          <w:rFonts w:cs="Arial"/>
          <w:sz w:val="28"/>
          <w:szCs w:val="28"/>
          <w:rtl/>
        </w:rPr>
        <w:t>والفودر</w:t>
      </w:r>
      <w:proofErr w:type="spellEnd"/>
      <w:r w:rsidRPr="00534ACC">
        <w:rPr>
          <w:rFonts w:cs="Arial"/>
          <w:sz w:val="28"/>
          <w:szCs w:val="28"/>
          <w:rtl/>
        </w:rPr>
        <w:t xml:space="preserve"> للفاتورة</w:t>
      </w:r>
      <w:r w:rsidRPr="00534ACC">
        <w:rPr>
          <w:sz w:val="28"/>
          <w:szCs w:val="28"/>
        </w:rPr>
        <w:t>.</w:t>
      </w:r>
    </w:p>
    <w:sectPr w:rsidR="00D7706C" w:rsidRPr="00534A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D3178"/>
    <w:multiLevelType w:val="hybridMultilevel"/>
    <w:tmpl w:val="F4F60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F49CD"/>
    <w:multiLevelType w:val="hybridMultilevel"/>
    <w:tmpl w:val="E4424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27583"/>
    <w:multiLevelType w:val="hybridMultilevel"/>
    <w:tmpl w:val="7068A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2C0E03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654C3"/>
    <w:multiLevelType w:val="hybridMultilevel"/>
    <w:tmpl w:val="CB005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088336">
    <w:abstractNumId w:val="2"/>
  </w:num>
  <w:num w:numId="2" w16cid:durableId="1959024027">
    <w:abstractNumId w:val="3"/>
  </w:num>
  <w:num w:numId="3" w16cid:durableId="1667512252">
    <w:abstractNumId w:val="1"/>
  </w:num>
  <w:num w:numId="4" w16cid:durableId="1361316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CC"/>
    <w:rsid w:val="001A5F78"/>
    <w:rsid w:val="0052478A"/>
    <w:rsid w:val="00534ACC"/>
    <w:rsid w:val="006305B2"/>
    <w:rsid w:val="00837C03"/>
    <w:rsid w:val="00A058DC"/>
    <w:rsid w:val="00A519B6"/>
    <w:rsid w:val="00D7706C"/>
    <w:rsid w:val="00E3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1F0764"/>
  <w15:chartTrackingRefBased/>
  <w15:docId w15:val="{FD1DBE0C-13D0-4AF9-A606-E0BD21DB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34A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34A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34A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4A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34A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34A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34A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34A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34A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534A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534A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534A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534ACC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534ACC"/>
    <w:rPr>
      <w:rFonts w:eastAsiaTheme="majorEastAsia" w:cstheme="majorBidi"/>
      <w:color w:val="2F5496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534AC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534ACC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534AC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534A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34A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534A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34A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534A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34A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534AC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34AC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34ACC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34A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534ACC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534A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alkrait</dc:creator>
  <cp:keywords/>
  <dc:description/>
  <cp:lastModifiedBy>abdulaziz alkrait</cp:lastModifiedBy>
  <cp:revision>2</cp:revision>
  <dcterms:created xsi:type="dcterms:W3CDTF">2025-07-16T07:56:00Z</dcterms:created>
  <dcterms:modified xsi:type="dcterms:W3CDTF">2025-07-16T07:56:00Z</dcterms:modified>
</cp:coreProperties>
</file>